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9F" w:rsidRPr="00CE6926" w:rsidRDefault="0027359F" w:rsidP="0027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926">
        <w:rPr>
          <w:rFonts w:ascii="Times New Roman" w:hAnsi="Times New Roman" w:cs="Times New Roman"/>
          <w:b/>
          <w:i/>
          <w:sz w:val="28"/>
          <w:szCs w:val="28"/>
        </w:rPr>
        <w:t>УСПІШНІСТЬ</w:t>
      </w:r>
    </w:p>
    <w:p w:rsidR="0027359F" w:rsidRPr="00CE6926" w:rsidRDefault="0027359F" w:rsidP="0027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926">
        <w:rPr>
          <w:rFonts w:ascii="Times New Roman" w:hAnsi="Times New Roman" w:cs="Times New Roman"/>
          <w:b/>
          <w:i/>
          <w:sz w:val="28"/>
          <w:szCs w:val="28"/>
        </w:rPr>
        <w:t xml:space="preserve">  студентів  Львівського  національного  університету  імені   Івана  Франка</w:t>
      </w:r>
    </w:p>
    <w:p w:rsidR="0027359F" w:rsidRPr="008C51FA" w:rsidRDefault="0027359F" w:rsidP="0027359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505" w:type="dxa"/>
        <w:tblInd w:w="557" w:type="dxa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1842"/>
      </w:tblGrid>
      <w:tr w:rsidR="0027359F" w:rsidRPr="008C51FA" w:rsidTr="00A57824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Факультети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Зимова сесія   2019-2020 </w:t>
            </w:r>
            <w:proofErr w:type="spellStart"/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н.р</w:t>
            </w:r>
            <w:proofErr w:type="spellEnd"/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. </w:t>
            </w:r>
          </w:p>
        </w:tc>
      </w:tr>
      <w:tr w:rsidR="0027359F" w:rsidRPr="008C51FA" w:rsidTr="00A57824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з/п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Абсолютна успішність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Якість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Біологічний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43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Географічний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37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Геологічний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37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Економічний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33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Електроніки та   комп'ютерних технологій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27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Журналістики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51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Іноземних 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53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Історичний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40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Культури і мистецтв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56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Механіко-математичний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39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Міжнародних відносин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39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Педагогічної  освіти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46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Прикладної математики  та інформатики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27</w:t>
            </w:r>
          </w:p>
        </w:tc>
      </w:tr>
      <w:tr w:rsidR="0027359F" w:rsidRPr="008C51FA" w:rsidTr="00A5782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 xml:space="preserve">Управління фінансами  та бізнесу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37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Фізичний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32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Філологічний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50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Філософський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42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Хімічний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52</w:t>
            </w:r>
          </w:p>
        </w:tc>
      </w:tr>
      <w:tr w:rsidR="0027359F" w:rsidRPr="008C51FA" w:rsidTr="00A578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Юридичний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58</w:t>
            </w:r>
          </w:p>
        </w:tc>
      </w:tr>
      <w:tr w:rsidR="0027359F" w:rsidRPr="008C51FA" w:rsidTr="00A57824">
        <w:trPr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CE6926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По Університету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CE6926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CE6926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43</w:t>
            </w:r>
          </w:p>
        </w:tc>
      </w:tr>
    </w:tbl>
    <w:p w:rsidR="0027359F" w:rsidRPr="008C51FA" w:rsidRDefault="0027359F" w:rsidP="0027359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510" w:type="dxa"/>
        <w:tblInd w:w="562" w:type="dxa"/>
        <w:tblLook w:val="04A0" w:firstRow="1" w:lastRow="0" w:firstColumn="1" w:lastColumn="0" w:noHBand="0" w:noVBand="1"/>
      </w:tblPr>
      <w:tblGrid>
        <w:gridCol w:w="714"/>
        <w:gridCol w:w="3969"/>
        <w:gridCol w:w="1985"/>
        <w:gridCol w:w="1842"/>
      </w:tblGrid>
      <w:tr w:rsidR="0027359F" w:rsidRPr="008C51FA" w:rsidTr="00A57824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</w:t>
            </w:r>
          </w:p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Коледжі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Зимова сесія   2019-2020 </w:t>
            </w:r>
            <w:proofErr w:type="spellStart"/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н.р</w:t>
            </w:r>
            <w:proofErr w:type="spellEnd"/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</w:tr>
      <w:tr w:rsidR="0027359F" w:rsidRPr="008C51FA" w:rsidTr="00A57824">
        <w:trPr>
          <w:trHeight w:val="63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Абсолютна успішність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Якість</w:t>
            </w:r>
          </w:p>
        </w:tc>
      </w:tr>
      <w:tr w:rsidR="0027359F" w:rsidRPr="008C51FA" w:rsidTr="00A57824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Педагогічний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49</w:t>
            </w:r>
          </w:p>
        </w:tc>
      </w:tr>
      <w:tr w:rsidR="0027359F" w:rsidRPr="008C51FA" w:rsidTr="00A5782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Правничий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26</w:t>
            </w:r>
          </w:p>
        </w:tc>
      </w:tr>
      <w:tr w:rsidR="0027359F" w:rsidRPr="008C51FA" w:rsidTr="00A5782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Природничий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26</w:t>
            </w:r>
          </w:p>
        </w:tc>
      </w:tr>
      <w:tr w:rsidR="0027359F" w:rsidRPr="008C51FA" w:rsidTr="00A57824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9F" w:rsidRPr="00CE6926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uk-UA"/>
              </w:rPr>
              <w:t> </w:t>
            </w: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По  коледжах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9F" w:rsidRPr="00CE6926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9F" w:rsidRPr="00CE6926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35</w:t>
            </w:r>
          </w:p>
        </w:tc>
      </w:tr>
    </w:tbl>
    <w:p w:rsidR="0027359F" w:rsidRPr="008C51FA" w:rsidRDefault="0027359F" w:rsidP="0027359F">
      <w:pPr>
        <w:rPr>
          <w:rFonts w:ascii="Times New Roman" w:hAnsi="Times New Roman" w:cs="Times New Roman"/>
          <w:sz w:val="26"/>
          <w:szCs w:val="26"/>
        </w:rPr>
      </w:pPr>
    </w:p>
    <w:p w:rsidR="0027359F" w:rsidRPr="008C51FA" w:rsidRDefault="0027359F" w:rsidP="0027359F">
      <w:pPr>
        <w:rPr>
          <w:rFonts w:ascii="Times New Roman" w:hAnsi="Times New Roman" w:cs="Times New Roman"/>
          <w:sz w:val="26"/>
          <w:szCs w:val="26"/>
        </w:rPr>
      </w:pPr>
    </w:p>
    <w:p w:rsidR="0027359F" w:rsidRDefault="0027359F" w:rsidP="0027359F">
      <w:pPr>
        <w:rPr>
          <w:rFonts w:ascii="Times New Roman" w:hAnsi="Times New Roman" w:cs="Times New Roman"/>
          <w:sz w:val="26"/>
          <w:szCs w:val="26"/>
        </w:rPr>
      </w:pPr>
    </w:p>
    <w:p w:rsidR="0027359F" w:rsidRDefault="0027359F" w:rsidP="0027359F">
      <w:pPr>
        <w:rPr>
          <w:rFonts w:ascii="Times New Roman" w:hAnsi="Times New Roman" w:cs="Times New Roman"/>
          <w:sz w:val="26"/>
          <w:szCs w:val="26"/>
        </w:rPr>
      </w:pPr>
    </w:p>
    <w:p w:rsidR="0027359F" w:rsidRDefault="0027359F" w:rsidP="0027359F">
      <w:pPr>
        <w:rPr>
          <w:rFonts w:ascii="Times New Roman" w:hAnsi="Times New Roman" w:cs="Times New Roman"/>
          <w:sz w:val="26"/>
          <w:szCs w:val="26"/>
        </w:rPr>
      </w:pPr>
    </w:p>
    <w:p w:rsidR="0027359F" w:rsidRPr="00CE6926" w:rsidRDefault="0027359F" w:rsidP="0027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926">
        <w:rPr>
          <w:rFonts w:ascii="Times New Roman" w:hAnsi="Times New Roman" w:cs="Times New Roman"/>
          <w:b/>
          <w:i/>
          <w:sz w:val="28"/>
          <w:szCs w:val="28"/>
        </w:rPr>
        <w:lastRenderedPageBreak/>
        <w:t>УСПІШНІСТЬ</w:t>
      </w:r>
    </w:p>
    <w:p w:rsidR="0027359F" w:rsidRPr="00CE6926" w:rsidRDefault="0027359F" w:rsidP="0027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926">
        <w:rPr>
          <w:rFonts w:ascii="Times New Roman" w:hAnsi="Times New Roman" w:cs="Times New Roman"/>
          <w:b/>
          <w:i/>
          <w:sz w:val="28"/>
          <w:szCs w:val="28"/>
        </w:rPr>
        <w:t xml:space="preserve">  студентів  Львівського  національного  університету  імені   Івана  Франка</w:t>
      </w:r>
    </w:p>
    <w:p w:rsidR="0027359F" w:rsidRPr="008C51FA" w:rsidRDefault="0027359F" w:rsidP="0027359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505" w:type="dxa"/>
        <w:tblInd w:w="557" w:type="dxa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1842"/>
      </w:tblGrid>
      <w:tr w:rsidR="0027359F" w:rsidRPr="008C51FA" w:rsidTr="00A57824">
        <w:trPr>
          <w:trHeight w:val="33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Факультети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2019-2020  </w:t>
            </w:r>
            <w:proofErr w:type="spellStart"/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н.р</w:t>
            </w:r>
            <w:proofErr w:type="spellEnd"/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літня сесія</w:t>
            </w:r>
          </w:p>
        </w:tc>
      </w:tr>
      <w:tr w:rsidR="0027359F" w:rsidRPr="008C51FA" w:rsidTr="00A57824">
        <w:trPr>
          <w:trHeight w:val="129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абсолютна</w:t>
            </w:r>
          </w:p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успішність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якість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Біологічний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36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32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Геологічний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23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Економічний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30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Електроніки та комп`ютерних технологій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26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Журналістики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38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Іноземних 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38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33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Культури і мистецтв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45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Механіко-математичний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Міжнародних відносин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28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Педагогічної освіти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40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Прикладної математики та інформатики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21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Управління фінансами та бізнесу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33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Фізичний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Філологічний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35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Філософський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30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Хімічний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42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Юридичний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40</w:t>
            </w:r>
          </w:p>
        </w:tc>
      </w:tr>
      <w:tr w:rsidR="0027359F" w:rsidRPr="008C51FA" w:rsidTr="00A57824">
        <w:trPr>
          <w:trHeight w:val="33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CE6926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uk-UA"/>
              </w:rPr>
              <w:t>По Університету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CE6926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uk-UA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CE6926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uk-UA"/>
              </w:rPr>
              <w:t>33</w:t>
            </w:r>
          </w:p>
        </w:tc>
      </w:tr>
    </w:tbl>
    <w:p w:rsidR="0027359F" w:rsidRPr="008C51FA" w:rsidRDefault="0027359F" w:rsidP="0027359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505" w:type="dxa"/>
        <w:tblInd w:w="557" w:type="dxa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1842"/>
      </w:tblGrid>
      <w:tr w:rsidR="0027359F" w:rsidRPr="008C51FA" w:rsidTr="00A57824">
        <w:trPr>
          <w:trHeight w:val="33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</w:t>
            </w:r>
          </w:p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з/п</w:t>
            </w:r>
          </w:p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uk-UA"/>
              </w:rPr>
              <w:t>Коледжі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2019-2020  </w:t>
            </w:r>
            <w:proofErr w:type="spellStart"/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н.р</w:t>
            </w:r>
            <w:proofErr w:type="spellEnd"/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літня сесія</w:t>
            </w:r>
          </w:p>
        </w:tc>
      </w:tr>
      <w:tr w:rsidR="0027359F" w:rsidRPr="008C51FA" w:rsidTr="0027359F">
        <w:trPr>
          <w:trHeight w:val="768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абсолютна</w:t>
            </w:r>
          </w:p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успішність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якість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Педагогічний  фаховий  коледж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42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Правничий  фаховий  коледж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54</w:t>
            </w:r>
          </w:p>
        </w:tc>
      </w:tr>
      <w:tr w:rsidR="0027359F" w:rsidRPr="008C51FA" w:rsidTr="00A57824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Природничий  фаховий  коледж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9F" w:rsidRPr="008C51FA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40</w:t>
            </w:r>
          </w:p>
        </w:tc>
      </w:tr>
      <w:tr w:rsidR="0027359F" w:rsidRPr="008C51FA" w:rsidTr="00A57824">
        <w:trPr>
          <w:trHeight w:val="3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9F" w:rsidRPr="00CE6926" w:rsidRDefault="0027359F" w:rsidP="00A5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uk-UA"/>
              </w:rPr>
            </w:pPr>
            <w:r w:rsidRPr="00CE692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uk-UA"/>
              </w:rPr>
              <w:t> </w:t>
            </w:r>
            <w:r w:rsidRPr="00CE6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По  коледжах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9F" w:rsidRPr="00CE6926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9F" w:rsidRPr="00CE6926" w:rsidRDefault="0027359F" w:rsidP="00A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uk-UA"/>
              </w:rPr>
              <w:t>45</w:t>
            </w:r>
          </w:p>
        </w:tc>
      </w:tr>
    </w:tbl>
    <w:p w:rsidR="001B5513" w:rsidRDefault="001B5513" w:rsidP="0027359F">
      <w:bookmarkStart w:id="0" w:name="_GoBack"/>
      <w:bookmarkEnd w:id="0"/>
    </w:p>
    <w:sectPr w:rsidR="001B55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9F"/>
    <w:rsid w:val="001B5513"/>
    <w:rsid w:val="0027359F"/>
    <w:rsid w:val="00A3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B9A2-E2B8-4C3E-9B4D-9E31FEE2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Несторович</dc:creator>
  <cp:keywords/>
  <dc:description/>
  <cp:lastModifiedBy>Надія Несторович</cp:lastModifiedBy>
  <cp:revision>1</cp:revision>
  <dcterms:created xsi:type="dcterms:W3CDTF">2021-04-26T09:07:00Z</dcterms:created>
  <dcterms:modified xsi:type="dcterms:W3CDTF">2021-04-26T09:09:00Z</dcterms:modified>
</cp:coreProperties>
</file>